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D27FE2" w:rsidRDefault="00D27FE2" w:rsidP="00D27FE2">
      <w:hyperlink r:id="rId5" w:history="1">
        <w:r w:rsidRPr="00D27FE2">
          <w:rPr>
            <w:rStyle w:val="a3"/>
            <w:sz w:val="30"/>
            <w:szCs w:val="30"/>
            <w:shd w:val="clear" w:color="auto" w:fill="FFFFFF"/>
          </w:rPr>
          <w:t>Приказ Министерства просвещения Российской Федерации от 18.05.2023 № 370</w:t>
        </w:r>
        <w:r w:rsidRPr="00D27FE2">
          <w:rPr>
            <w:rStyle w:val="a3"/>
            <w:sz w:val="30"/>
            <w:szCs w:val="30"/>
          </w:rPr>
          <w:br/>
        </w:r>
        <w:r w:rsidRPr="00D27FE2">
          <w:rPr>
            <w:rStyle w:val="a3"/>
            <w:sz w:val="30"/>
            <w:szCs w:val="30"/>
            <w:shd w:val="clear" w:color="auto" w:fill="FFFFFF"/>
          </w:rPr>
          <w:t>"Об утверждении федеральной образовательной программы основного общего образования"</w:t>
        </w:r>
        <w:r w:rsidRPr="00D27FE2">
          <w:rPr>
            <w:rStyle w:val="a3"/>
            <w:sz w:val="30"/>
            <w:szCs w:val="30"/>
          </w:rPr>
          <w:br/>
        </w:r>
        <w:r w:rsidRPr="00D27FE2">
          <w:rPr>
            <w:rStyle w:val="a3"/>
            <w:sz w:val="30"/>
            <w:szCs w:val="30"/>
            <w:shd w:val="clear" w:color="auto" w:fill="FFFFFF"/>
          </w:rPr>
          <w:t>(Зарегистрирован 12.07.2023 № 74223)</w:t>
        </w:r>
      </w:hyperlink>
      <w:bookmarkStart w:id="0" w:name="_GoBack"/>
      <w:bookmarkEnd w:id="0"/>
    </w:p>
    <w:sectPr w:rsidR="00051A68" w:rsidRPr="00D2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0"/>
    <w:rsid w:val="00051A68"/>
    <w:rsid w:val="00783060"/>
    <w:rsid w:val="00A843A1"/>
    <w:rsid w:val="00D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40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Исаева</dc:creator>
  <cp:lastModifiedBy>Татьяна Исаева</cp:lastModifiedBy>
  <cp:revision>2</cp:revision>
  <dcterms:created xsi:type="dcterms:W3CDTF">2023-09-24T21:02:00Z</dcterms:created>
  <dcterms:modified xsi:type="dcterms:W3CDTF">2023-09-24T21:02:00Z</dcterms:modified>
</cp:coreProperties>
</file>