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BEB" w:rsidRDefault="0041748A" w:rsidP="00766343">
      <w:pPr>
        <w:jc w:val="both"/>
        <w:rPr>
          <w:rFonts w:ascii="Arial" w:hAnsi="Arial" w:cs="Arial"/>
          <w:b/>
          <w:sz w:val="28"/>
          <w:szCs w:val="28"/>
        </w:rPr>
      </w:pPr>
      <w:r w:rsidRPr="0041748A">
        <w:rPr>
          <w:rFonts w:ascii="Arial" w:hAnsi="Arial" w:cs="Arial"/>
          <w:b/>
          <w:noProof/>
          <w:lang w:eastAsia="ru-RU"/>
        </w:rPr>
        <w:pict>
          <v:rect id="_x0000_s1033" style="position:absolute;left:0;text-align:left;margin-left:222.85pt;margin-top:0;width:398.05pt;height:20.6pt;z-index:251674624">
            <v:textbox>
              <w:txbxContent>
                <w:p w:rsidR="008C1977" w:rsidRPr="00DD5BEB" w:rsidRDefault="008C1977" w:rsidP="008A4EEE">
                  <w:pPr>
                    <w:ind w:left="-567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37AD">
                    <w:rPr>
                      <w:rFonts w:ascii="Arial" w:hAnsi="Arial" w:cs="Arial"/>
                      <w:b/>
                    </w:rPr>
                    <w:t>Самые распространённые йододефицитные заболевания</w:t>
                  </w:r>
                  <w:r w:rsidR="008A4EEE">
                    <w:rPr>
                      <w:rFonts w:ascii="Arial" w:hAnsi="Arial" w:cs="Arial"/>
                      <w:b/>
                    </w:rPr>
                    <w:t xml:space="preserve"> (ЙДЗ)</w:t>
                  </w:r>
                  <w:r w:rsidRPr="009E37AD">
                    <w:rPr>
                      <w:rFonts w:ascii="Arial" w:hAnsi="Arial" w:cs="Arial"/>
                      <w:b/>
                    </w:rPr>
                    <w:t>:</w:t>
                  </w:r>
                </w:p>
                <w:p w:rsidR="008C1977" w:rsidRDefault="008C1977"/>
              </w:txbxContent>
            </v:textbox>
          </v:rect>
        </w:pict>
      </w:r>
      <w:r w:rsidR="008240E0">
        <w:rPr>
          <w:rFonts w:ascii="Times New Roman" w:hAnsi="Times New Roman"/>
          <w:b/>
          <w:i/>
          <w:noProof/>
          <w:lang w:eastAsia="ru-RU"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column">
              <wp:posOffset>2874393</wp:posOffset>
            </wp:positionH>
            <wp:positionV relativeFrom="paragraph">
              <wp:posOffset>1035169</wp:posOffset>
            </wp:positionV>
            <wp:extent cx="4121630" cy="2415397"/>
            <wp:effectExtent l="19050" t="0" r="0" b="0"/>
            <wp:wrapNone/>
            <wp:docPr id="4" name="Рисунок 2" descr="C:\Users\User\Downloads\нехватка йо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нехватка йод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630" cy="2415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1748A">
        <w:rPr>
          <w:rFonts w:ascii="Times New Roman" w:hAnsi="Times New Roman"/>
          <w:b/>
          <w:i/>
          <w:noProof/>
          <w:lang w:eastAsia="ru-RU"/>
        </w:rPr>
        <w:pict>
          <v:rect id="_x0000_s1030" style="position:absolute;left:0;text-align:left;margin-left:402.45pt;margin-top:50.6pt;width:245.8pt;height:39.45pt;z-index:251665408;mso-position-horizontal-relative:text;mso-position-vertical-relative:text" filled="f" stroked="f">
            <v:textbox style="mso-next-textbox:#_x0000_s1030">
              <w:txbxContent>
                <w:p w:rsidR="008619A9" w:rsidRPr="0096521C" w:rsidRDefault="008619A9" w:rsidP="00DD5BEB">
                  <w:pPr>
                    <w:ind w:right="142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96521C">
                    <w:rPr>
                      <w:rFonts w:ascii="Arial" w:hAnsi="Arial" w:cs="Arial"/>
                      <w:b/>
                      <w:i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48368" cy="215660"/>
                        <wp:effectExtent l="19050" t="0" r="0" b="0"/>
                        <wp:docPr id="33" name="Рисунок 1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2" name="object 52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644" cy="215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6521C"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врожденный гипотиреоз</w:t>
                  </w:r>
                </w:p>
                <w:p w:rsidR="008619A9" w:rsidRDefault="008619A9" w:rsidP="008619A9"/>
              </w:txbxContent>
            </v:textbox>
          </v:rect>
        </w:pict>
      </w:r>
      <w:r w:rsidRPr="0041748A">
        <w:rPr>
          <w:rFonts w:ascii="Times New Roman" w:hAnsi="Times New Roman"/>
          <w:b/>
          <w:i/>
          <w:noProof/>
        </w:rPr>
        <w:pict>
          <v:rect id="_x0000_s1028" style="position:absolute;left:0;text-align:left;margin-left:539.85pt;margin-top:24.8pt;width:128.4pt;height:39.45pt;z-index:251663360;mso-position-horizontal-relative:text;mso-position-vertical-relative:text" filled="f" stroked="f">
            <v:textbox style="mso-next-textbox:#_x0000_s1028">
              <w:txbxContent>
                <w:p w:rsidR="008619A9" w:rsidRPr="0096521C" w:rsidRDefault="008619A9" w:rsidP="008619A9">
                  <w:pPr>
                    <w:ind w:right="142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96521C">
                    <w:rPr>
                      <w:rFonts w:ascii="Arial" w:hAnsi="Arial" w:cs="Arial"/>
                      <w:b/>
                      <w:i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48368" cy="215660"/>
                        <wp:effectExtent l="19050" t="0" r="0" b="0"/>
                        <wp:docPr id="24" name="Рисунок 1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2" name="object 52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644" cy="215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тиреотоксикоз</w:t>
                  </w:r>
                </w:p>
                <w:p w:rsidR="008619A9" w:rsidRDefault="008619A9" w:rsidP="008619A9"/>
              </w:txbxContent>
            </v:textbox>
          </v:rect>
        </w:pict>
      </w:r>
      <w:r w:rsidRPr="0041748A">
        <w:rPr>
          <w:rFonts w:ascii="Times New Roman" w:hAnsi="Times New Roman"/>
          <w:b/>
          <w:i/>
          <w:noProof/>
          <w:lang w:eastAsia="ru-RU"/>
        </w:rPr>
        <w:pict>
          <v:rect id="_x0000_s1029" style="position:absolute;left:0;text-align:left;margin-left:452.55pt;margin-top:24.8pt;width:115pt;height:39.45pt;z-index:251664384;mso-position-horizontal-relative:text;mso-position-vertical-relative:text" filled="f" stroked="f">
            <v:textbox style="mso-next-textbox:#_x0000_s1029">
              <w:txbxContent>
                <w:p w:rsidR="008619A9" w:rsidRPr="0096521C" w:rsidRDefault="008619A9" w:rsidP="008619A9">
                  <w:pPr>
                    <w:ind w:right="142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96521C">
                    <w:rPr>
                      <w:rFonts w:ascii="Arial" w:hAnsi="Arial" w:cs="Arial"/>
                      <w:b/>
                      <w:i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48368" cy="215660"/>
                        <wp:effectExtent l="19050" t="0" r="0" b="0"/>
                        <wp:docPr id="28" name="Рисунок 1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2" name="object 52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644" cy="215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гипотериоз</w:t>
                  </w:r>
                </w:p>
                <w:p w:rsidR="008619A9" w:rsidRDefault="008619A9" w:rsidP="008619A9"/>
              </w:txbxContent>
            </v:textbox>
          </v:rect>
        </w:pict>
      </w:r>
      <w:r w:rsidR="008240E0">
        <w:rPr>
          <w:rFonts w:ascii="Times New Roman" w:hAnsi="Times New Roman"/>
          <w:b/>
          <w:i/>
          <w:noProof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6963314</wp:posOffset>
            </wp:positionH>
            <wp:positionV relativeFrom="paragraph">
              <wp:posOffset>1544128</wp:posOffset>
            </wp:positionV>
            <wp:extent cx="2991569" cy="5106838"/>
            <wp:effectExtent l="19050" t="0" r="0" b="0"/>
            <wp:wrapNone/>
            <wp:docPr id="3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1569" cy="5106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1748A">
        <w:rPr>
          <w:rFonts w:ascii="Arial" w:hAnsi="Arial" w:cs="Arial"/>
          <w:b/>
          <w:noProof/>
          <w:lang w:eastAsia="ru-RU"/>
        </w:rPr>
        <w:pict>
          <v:rect id="_x0000_s1026" style="position:absolute;left:0;text-align:left;margin-left:210.2pt;margin-top:51.25pt;width:212.6pt;height:30.6pt;z-index:251661312;mso-position-horizontal-relative:text;mso-position-vertical-relative:text" filled="f" stroked="f">
            <v:textbox style="mso-next-textbox:#_x0000_s1026">
              <w:txbxContent>
                <w:p w:rsidR="0096521C" w:rsidRPr="0096521C" w:rsidRDefault="0096521C" w:rsidP="0096521C">
                  <w:pPr>
                    <w:ind w:right="142"/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96521C">
                    <w:rPr>
                      <w:rFonts w:ascii="Arial" w:hAnsi="Arial" w:cs="Arial"/>
                      <w:b/>
                      <w:i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48368" cy="215660"/>
                        <wp:effectExtent l="19050" t="0" r="0" b="0"/>
                        <wp:docPr id="19" name="Рисунок 1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2" name="object 52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644" cy="215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6521C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диффузный нетоксический зоб</w:t>
                  </w:r>
                </w:p>
                <w:p w:rsidR="0096521C" w:rsidRDefault="0096521C"/>
              </w:txbxContent>
            </v:textbox>
          </v:rect>
        </w:pict>
      </w:r>
      <w:r w:rsidRPr="0041748A">
        <w:rPr>
          <w:rFonts w:ascii="Times New Roman" w:hAnsi="Times New Roman"/>
          <w:b/>
          <w:i/>
          <w:noProof/>
          <w:lang w:eastAsia="ru-RU"/>
        </w:rPr>
        <w:pict>
          <v:rect id="_x0000_s1027" style="position:absolute;left:0;text-align:left;margin-left:215.15pt;margin-top:24.45pt;width:297.9pt;height:39.45pt;z-index:251662336;mso-position-horizontal-relative:text;mso-position-vertical-relative:text" filled="f" stroked="f">
            <v:textbox style="mso-next-textbox:#_x0000_s1027">
              <w:txbxContent>
                <w:p w:rsidR="00DD5BEB" w:rsidRDefault="0096521C" w:rsidP="008619A9">
                  <w:pPr>
                    <w:ind w:right="142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96521C">
                    <w:rPr>
                      <w:rFonts w:ascii="Arial" w:hAnsi="Arial" w:cs="Arial"/>
                      <w:b/>
                      <w:i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48368" cy="215660"/>
                        <wp:effectExtent l="19050" t="0" r="0" b="0"/>
                        <wp:docPr id="21" name="Рисунок 1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2" name="object 52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8644" cy="215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6521C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узловой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 и многоузловой эутироидный</w:t>
                  </w:r>
                  <w:r w:rsidR="005E22F4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 зоб</w:t>
                  </w:r>
                </w:p>
                <w:p w:rsidR="0096521C" w:rsidRPr="0096521C" w:rsidRDefault="0096521C" w:rsidP="008619A9">
                  <w:pPr>
                    <w:ind w:right="142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зоб</w:t>
                  </w:r>
                </w:p>
                <w:p w:rsidR="0096521C" w:rsidRDefault="0096521C" w:rsidP="0096521C"/>
              </w:txbxContent>
            </v:textbox>
          </v:rect>
        </w:pict>
      </w:r>
      <w:r w:rsidR="008C1977">
        <w:rPr>
          <w:rFonts w:ascii="Arial" w:hAnsi="Arial" w:cs="Arial"/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8343265</wp:posOffset>
            </wp:positionH>
            <wp:positionV relativeFrom="paragraph">
              <wp:posOffset>-104140</wp:posOffset>
            </wp:positionV>
            <wp:extent cx="1524635" cy="1535430"/>
            <wp:effectExtent l="19050" t="0" r="0" b="0"/>
            <wp:wrapTight wrapText="bothSides">
              <wp:wrapPolygon edited="0">
                <wp:start x="-270" y="0"/>
                <wp:lineTo x="-270" y="21439"/>
                <wp:lineTo x="21591" y="21439"/>
                <wp:lineTo x="21591" y="0"/>
                <wp:lineTo x="-270" y="0"/>
              </wp:wrapPolygon>
            </wp:wrapTight>
            <wp:docPr id="3" name="Рисунок 6" descr="C:\Users\nko7\Desktop\ПК МОЙ\НА САЙТ УПРАВЛЕНИЯ\Памятки_образцы\Новый проект(137)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ko7\Desktop\ПК МОЙ\НА САЙТ УПРАВЛЕНИЯ\Памятки_образцы\Новый проект(137) — копия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635" cy="153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248B" w:rsidRPr="00CB5AE1">
        <w:rPr>
          <w:noProof/>
          <w:sz w:val="20"/>
          <w:szCs w:val="20"/>
          <w:lang w:eastAsia="ru-RU"/>
        </w:rPr>
        <w:drawing>
          <wp:inline distT="0" distB="0" distL="0" distR="0">
            <wp:extent cx="2784535" cy="1709390"/>
            <wp:effectExtent l="19050" t="0" r="0" b="0"/>
            <wp:docPr id="1" name="Рисунок 1" descr="C:\Users\User\Downloads\й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йод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454" cy="170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977" w:rsidRDefault="0041748A" w:rsidP="00766343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ru-RU"/>
        </w:rPr>
        <w:pict>
          <v:rect id="_x0000_s1034" style="position:absolute;left:0;text-align:left;margin-left:-4.3pt;margin-top:.15pt;width:229.8pt;height:146.95pt;z-index:251675648">
            <v:textbox>
              <w:txbxContent>
                <w:p w:rsidR="008C1977" w:rsidRPr="005E3527" w:rsidRDefault="008C1977" w:rsidP="008C1977">
                  <w:pPr>
                    <w:jc w:val="both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9E37AD">
                    <w:rPr>
                      <w:rFonts w:ascii="Arial" w:hAnsi="Arial" w:cs="Arial"/>
                      <w:b/>
                      <w:sz w:val="28"/>
                      <w:szCs w:val="28"/>
                    </w:rPr>
                    <w:t>Йод</w:t>
                  </w:r>
                  <w:r w:rsidRPr="0081248B"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81248B">
                    <w:rPr>
                      <w:rFonts w:ascii="Arial" w:hAnsi="Arial" w:cs="Arial"/>
                    </w:rPr>
                    <w:t xml:space="preserve">– </w:t>
                  </w:r>
                  <w:r w:rsidRPr="00C60091">
                    <w:rPr>
                      <w:rFonts w:ascii="Arial" w:hAnsi="Arial" w:cs="Arial"/>
                    </w:rPr>
                    <w:t>один из важнейших микроэлементов, необходимых для поддержания здоровья нашего организма. В первую очередь он необходим для нормальной работы щитовидной железы, гормоны которой оказывают непосредственное влияние на работу головного мозга и иммунный статус организма.</w:t>
                  </w:r>
                </w:p>
                <w:p w:rsidR="008C1977" w:rsidRDefault="008C1977" w:rsidP="008C1977"/>
              </w:txbxContent>
            </v:textbox>
          </v:rect>
        </w:pict>
      </w:r>
    </w:p>
    <w:p w:rsidR="008C1977" w:rsidRDefault="008C1977" w:rsidP="00766343">
      <w:pPr>
        <w:jc w:val="both"/>
        <w:rPr>
          <w:rFonts w:ascii="Arial" w:hAnsi="Arial" w:cs="Arial"/>
          <w:b/>
          <w:sz w:val="28"/>
          <w:szCs w:val="28"/>
        </w:rPr>
      </w:pPr>
    </w:p>
    <w:p w:rsidR="008C1977" w:rsidRDefault="008C1977" w:rsidP="00766343">
      <w:pPr>
        <w:jc w:val="both"/>
        <w:rPr>
          <w:rFonts w:ascii="Arial" w:hAnsi="Arial" w:cs="Arial"/>
          <w:b/>
          <w:sz w:val="28"/>
          <w:szCs w:val="28"/>
        </w:rPr>
      </w:pPr>
    </w:p>
    <w:p w:rsidR="008C1977" w:rsidRDefault="008C1977" w:rsidP="00766343">
      <w:pPr>
        <w:jc w:val="both"/>
        <w:rPr>
          <w:rFonts w:ascii="Arial" w:hAnsi="Arial" w:cs="Arial"/>
          <w:b/>
          <w:sz w:val="28"/>
          <w:szCs w:val="28"/>
        </w:rPr>
      </w:pPr>
    </w:p>
    <w:p w:rsidR="008C1977" w:rsidRDefault="008240E0" w:rsidP="00766343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2872596</wp:posOffset>
            </wp:positionH>
            <wp:positionV relativeFrom="paragraph">
              <wp:posOffset>273254</wp:posOffset>
            </wp:positionV>
            <wp:extent cx="4192438" cy="2562045"/>
            <wp:effectExtent l="0" t="0" r="0" b="0"/>
            <wp:wrapNone/>
            <wp:docPr id="11" name="Рисунок 1" descr="C:\Users\nko7\Desktop\ПК МОЙ\НА САЙТ УПРАВЛЕНИЯ\Инфографика\e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ko7\Desktop\ПК МОЙ\НА САЙТ УПРАВЛЕНИЯ\Инфографика\e7)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2438" cy="2562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1977" w:rsidRDefault="00D9111C" w:rsidP="00766343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ru-RU"/>
        </w:rPr>
        <w:pict>
          <v:rect id="_x0000_s1035" style="position:absolute;left:0;text-align:left;margin-left:-4.3pt;margin-top:13.9pt;width:229.8pt;height:121.7pt;z-index:251657214">
            <v:textbox>
              <w:txbxContent>
                <w:p w:rsidR="008C1977" w:rsidRPr="002113E1" w:rsidRDefault="008C1977" w:rsidP="002113E1">
                  <w:pPr>
                    <w:jc w:val="both"/>
                    <w:rPr>
                      <w:rFonts w:ascii="Arial" w:hAnsi="Arial" w:cs="Arial"/>
                    </w:rPr>
                  </w:pPr>
                  <w:r w:rsidRPr="009E37AD">
                    <w:rPr>
                      <w:rFonts w:ascii="Arial" w:hAnsi="Arial" w:cs="Arial"/>
                      <w:b/>
                      <w:sz w:val="28"/>
                      <w:szCs w:val="28"/>
                    </w:rPr>
                    <w:t>Йододефицит</w:t>
                  </w:r>
                  <w:r w:rsidRPr="00EE08B4">
                    <w:rPr>
                      <w:rFonts w:ascii="Arial" w:hAnsi="Arial" w:cs="Arial"/>
                      <w:sz w:val="20"/>
                      <w:szCs w:val="20"/>
                    </w:rPr>
                    <w:t xml:space="preserve"> – </w:t>
                  </w:r>
                  <w:r w:rsidRPr="00C60091">
                    <w:rPr>
                      <w:rFonts w:ascii="Arial" w:hAnsi="Arial" w:cs="Arial"/>
                    </w:rPr>
                    <w:t>опасное явление для организма человека, которое может привести к серьезным последствиям. Чтобы его избежать, надо правильно составлять свой рацион и следить за тем, чтобы в нем присутствовали продукты,</w:t>
                  </w:r>
                  <w:r w:rsidR="002113E1">
                    <w:rPr>
                      <w:rFonts w:ascii="Arial" w:hAnsi="Arial" w:cs="Arial"/>
                    </w:rPr>
                    <w:t xml:space="preserve"> богатые йодом.</w:t>
                  </w:r>
                </w:p>
              </w:txbxContent>
            </v:textbox>
          </v:rect>
        </w:pict>
      </w:r>
    </w:p>
    <w:p w:rsidR="00DD5BEB" w:rsidRDefault="002113E1" w:rsidP="00DD5BE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-119380</wp:posOffset>
            </wp:positionH>
            <wp:positionV relativeFrom="paragraph">
              <wp:posOffset>842645</wp:posOffset>
            </wp:positionV>
            <wp:extent cx="4613275" cy="1871345"/>
            <wp:effectExtent l="19050" t="0" r="0" b="0"/>
            <wp:wrapNone/>
            <wp:docPr id="41" name="Рисунок 7" descr="C:\Users\nko7\Desktop\ПК МОЙ\НА САЙТ УПРАВЛЕНИЯ\Памятки_образцы\Новый проект(136)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ko7\Desktop\ПК МОЙ\НА САЙТ УПРАВЛЕНИЯ\Памятки_образцы\Новый проект(136) — копия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3275" cy="187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5BEB" w:rsidRDefault="00DD5BEB" w:rsidP="00DD5BEB">
      <w:pPr>
        <w:jc w:val="both"/>
        <w:rPr>
          <w:rFonts w:ascii="Arial" w:hAnsi="Arial" w:cs="Arial"/>
          <w:b/>
        </w:rPr>
      </w:pPr>
    </w:p>
    <w:p w:rsidR="00DD5BEB" w:rsidRDefault="00DD5BEB" w:rsidP="00DD5BEB">
      <w:pPr>
        <w:jc w:val="both"/>
        <w:rPr>
          <w:rFonts w:ascii="Arial" w:hAnsi="Arial" w:cs="Arial"/>
          <w:b/>
        </w:rPr>
      </w:pPr>
    </w:p>
    <w:p w:rsidR="00DD5BEB" w:rsidRDefault="00DD5BEB" w:rsidP="00DD5BEB">
      <w:pPr>
        <w:jc w:val="both"/>
        <w:rPr>
          <w:rFonts w:ascii="Arial" w:hAnsi="Arial" w:cs="Arial"/>
          <w:b/>
        </w:rPr>
      </w:pPr>
    </w:p>
    <w:p w:rsidR="00DD5BEB" w:rsidRDefault="00DD5BEB" w:rsidP="00DD5BEB">
      <w:pPr>
        <w:jc w:val="both"/>
        <w:rPr>
          <w:rFonts w:ascii="Arial" w:hAnsi="Arial" w:cs="Arial"/>
          <w:b/>
        </w:rPr>
      </w:pPr>
    </w:p>
    <w:p w:rsidR="0096521C" w:rsidRDefault="0096521C" w:rsidP="009E37AD">
      <w:pPr>
        <w:ind w:right="142"/>
        <w:jc w:val="center"/>
        <w:rPr>
          <w:rFonts w:ascii="Times New Roman" w:hAnsi="Times New Roman"/>
          <w:b/>
          <w:i/>
        </w:rPr>
      </w:pPr>
    </w:p>
    <w:p w:rsidR="00240410" w:rsidRDefault="00240410" w:rsidP="00EE08B4">
      <w:pPr>
        <w:spacing w:after="0"/>
      </w:pPr>
    </w:p>
    <w:p w:rsidR="00CB5AE1" w:rsidRDefault="00CB5AE1" w:rsidP="008619A9"/>
    <w:p w:rsidR="008C1977" w:rsidRDefault="008C1977" w:rsidP="00CB5AE1">
      <w:pPr>
        <w:jc w:val="both"/>
        <w:rPr>
          <w:rFonts w:ascii="Arial" w:hAnsi="Arial" w:cs="Arial"/>
          <w:sz w:val="20"/>
          <w:szCs w:val="18"/>
        </w:rPr>
        <w:sectPr w:rsidR="008C1977" w:rsidSect="008C1977">
          <w:pgSz w:w="16838" w:h="11906" w:orient="landscape"/>
          <w:pgMar w:top="720" w:right="720" w:bottom="720" w:left="720" w:header="708" w:footer="708" w:gutter="0"/>
          <w:pgBorders w:offsetFrom="page">
            <w:top w:val="single" w:sz="24" w:space="24" w:color="548DD4" w:themeColor="text2" w:themeTint="99"/>
            <w:left w:val="single" w:sz="24" w:space="24" w:color="548DD4" w:themeColor="text2" w:themeTint="99"/>
            <w:bottom w:val="single" w:sz="24" w:space="24" w:color="548DD4" w:themeColor="text2" w:themeTint="99"/>
            <w:right w:val="single" w:sz="24" w:space="24" w:color="548DD4" w:themeColor="text2" w:themeTint="99"/>
          </w:pgBorders>
          <w:cols w:space="61"/>
          <w:docGrid w:linePitch="360"/>
        </w:sectPr>
      </w:pPr>
    </w:p>
    <w:p w:rsidR="005E22F4" w:rsidRDefault="005E22F4" w:rsidP="00CB5AE1">
      <w:pPr>
        <w:jc w:val="both"/>
        <w:rPr>
          <w:rFonts w:ascii="Arial" w:hAnsi="Arial" w:cs="Arial"/>
          <w:sz w:val="20"/>
          <w:szCs w:val="18"/>
        </w:rPr>
      </w:pPr>
    </w:p>
    <w:sectPr w:rsidR="005E22F4" w:rsidSect="008C1977">
      <w:type w:val="continuous"/>
      <w:pgSz w:w="16838" w:h="11906" w:orient="landscape"/>
      <w:pgMar w:top="720" w:right="720" w:bottom="720" w:left="720" w:header="708" w:footer="708" w:gutter="0"/>
      <w:pgBorders w:offsetFrom="page">
        <w:top w:val="single" w:sz="24" w:space="24" w:color="548DD4" w:themeColor="text2" w:themeTint="99"/>
        <w:left w:val="single" w:sz="24" w:space="24" w:color="548DD4" w:themeColor="text2" w:themeTint="99"/>
        <w:bottom w:val="single" w:sz="24" w:space="24" w:color="548DD4" w:themeColor="text2" w:themeTint="99"/>
        <w:right w:val="single" w:sz="24" w:space="24" w:color="548DD4" w:themeColor="text2" w:themeTint="99"/>
      </w:pgBorders>
      <w:cols w:num="3" w:space="6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7E0" w:rsidRDefault="00C527E0" w:rsidP="008759F2">
      <w:pPr>
        <w:spacing w:after="0" w:line="240" w:lineRule="auto"/>
      </w:pPr>
      <w:r>
        <w:separator/>
      </w:r>
    </w:p>
  </w:endnote>
  <w:endnote w:type="continuationSeparator" w:id="1">
    <w:p w:rsidR="00C527E0" w:rsidRDefault="00C527E0" w:rsidP="00875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7E0" w:rsidRDefault="00C527E0" w:rsidP="008759F2">
      <w:pPr>
        <w:spacing w:after="0" w:line="240" w:lineRule="auto"/>
      </w:pPr>
      <w:r>
        <w:separator/>
      </w:r>
    </w:p>
  </w:footnote>
  <w:footnote w:type="continuationSeparator" w:id="1">
    <w:p w:rsidR="00C527E0" w:rsidRDefault="00C527E0" w:rsidP="008759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06829"/>
    <w:multiLevelType w:val="hybridMultilevel"/>
    <w:tmpl w:val="DD882EAC"/>
    <w:lvl w:ilvl="0" w:tplc="E630484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717030A7"/>
    <w:multiLevelType w:val="multilevel"/>
    <w:tmpl w:val="57C6B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219A"/>
    <w:rsid w:val="000628FE"/>
    <w:rsid w:val="00070268"/>
    <w:rsid w:val="001330B6"/>
    <w:rsid w:val="00201CA4"/>
    <w:rsid w:val="002113E1"/>
    <w:rsid w:val="00240410"/>
    <w:rsid w:val="003D219A"/>
    <w:rsid w:val="00403A64"/>
    <w:rsid w:val="0041748A"/>
    <w:rsid w:val="0047043E"/>
    <w:rsid w:val="004B33A9"/>
    <w:rsid w:val="00560A2D"/>
    <w:rsid w:val="005630C4"/>
    <w:rsid w:val="005D7A7B"/>
    <w:rsid w:val="005E22F4"/>
    <w:rsid w:val="005E3527"/>
    <w:rsid w:val="006D4305"/>
    <w:rsid w:val="00724876"/>
    <w:rsid w:val="00726E20"/>
    <w:rsid w:val="00766343"/>
    <w:rsid w:val="00787005"/>
    <w:rsid w:val="0081248B"/>
    <w:rsid w:val="008240E0"/>
    <w:rsid w:val="008619A9"/>
    <w:rsid w:val="008759F2"/>
    <w:rsid w:val="00892DE4"/>
    <w:rsid w:val="008A4EEE"/>
    <w:rsid w:val="008C1977"/>
    <w:rsid w:val="0096521C"/>
    <w:rsid w:val="009E37AD"/>
    <w:rsid w:val="00A34E2B"/>
    <w:rsid w:val="00AE7545"/>
    <w:rsid w:val="00B75553"/>
    <w:rsid w:val="00B81D1D"/>
    <w:rsid w:val="00B8441B"/>
    <w:rsid w:val="00C16195"/>
    <w:rsid w:val="00C46B08"/>
    <w:rsid w:val="00C527E0"/>
    <w:rsid w:val="00C60091"/>
    <w:rsid w:val="00C80191"/>
    <w:rsid w:val="00C85AC5"/>
    <w:rsid w:val="00CB5AE1"/>
    <w:rsid w:val="00CF26A4"/>
    <w:rsid w:val="00D17EEB"/>
    <w:rsid w:val="00D43721"/>
    <w:rsid w:val="00D44BB3"/>
    <w:rsid w:val="00D6679D"/>
    <w:rsid w:val="00D9111C"/>
    <w:rsid w:val="00DD5BEB"/>
    <w:rsid w:val="00DD5FE8"/>
    <w:rsid w:val="00EE08B4"/>
    <w:rsid w:val="00F60980"/>
    <w:rsid w:val="00F71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43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60A2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E37A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75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759F2"/>
  </w:style>
  <w:style w:type="paragraph" w:styleId="a9">
    <w:name w:val="footer"/>
    <w:basedOn w:val="a"/>
    <w:link w:val="aa"/>
    <w:uiPriority w:val="99"/>
    <w:semiHidden/>
    <w:unhideWhenUsed/>
    <w:rsid w:val="00875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759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Моторина Ольга Николаевна</cp:lastModifiedBy>
  <cp:revision>7</cp:revision>
  <cp:lastPrinted>2021-08-26T03:36:00Z</cp:lastPrinted>
  <dcterms:created xsi:type="dcterms:W3CDTF">2021-08-27T03:14:00Z</dcterms:created>
  <dcterms:modified xsi:type="dcterms:W3CDTF">2024-10-07T07:20:00Z</dcterms:modified>
</cp:coreProperties>
</file>